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1A" w:rsidRDefault="007F091A" w:rsidP="007F09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Проектът на Концепция на Закона за социалните услуги е публикуван за обществено обсъждане на Правителствения портал за обществени консултации на Министерския съвет, на интернет страницата на Министерството на труда и социалната политика и на интернет страницата на Областна администрация – Добрич.</w:t>
      </w:r>
    </w:p>
    <w:p w:rsidR="007F091A" w:rsidRDefault="007F091A" w:rsidP="007F09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hyperlink r:id="rId5" w:history="1">
        <w:r w:rsidRPr="00444E1C">
          <w:rPr>
            <w:rStyle w:val="a3"/>
            <w:rFonts w:ascii="Times New Roman" w:hAnsi="Times New Roman"/>
            <w:sz w:val="24"/>
            <w:szCs w:val="24"/>
            <w:lang w:val="bg-BG"/>
          </w:rPr>
          <w:t>http://www.strategy.bg/PublicConsultations/View.aspx?lang=bg-BG&amp;Id=3562</w:t>
        </w:r>
      </w:hyperlink>
    </w:p>
    <w:p w:rsidR="007F091A" w:rsidRDefault="007F091A" w:rsidP="007F09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hyperlink r:id="rId6" w:history="1">
        <w:r w:rsidRPr="00444E1C">
          <w:rPr>
            <w:rStyle w:val="a3"/>
            <w:rFonts w:ascii="Times New Roman" w:hAnsi="Times New Roman"/>
            <w:sz w:val="24"/>
            <w:szCs w:val="24"/>
            <w:lang w:val="bg-BG"/>
          </w:rPr>
          <w:t>https://www.mlsp.government.bg/index.php?section=CONTENT&amp;I=230&amp;lan</w:t>
        </w:r>
        <w:bookmarkStart w:id="0" w:name="_GoBack"/>
        <w:bookmarkEnd w:id="0"/>
        <w:r w:rsidRPr="00444E1C">
          <w:rPr>
            <w:rStyle w:val="a3"/>
            <w:rFonts w:ascii="Times New Roman" w:hAnsi="Times New Roman"/>
            <w:sz w:val="24"/>
            <w:szCs w:val="24"/>
            <w:lang w:val="bg-BG"/>
          </w:rPr>
          <w:t>g</w:t>
        </w:r>
      </w:hyperlink>
      <w:r w:rsidRPr="00193EAE">
        <w:rPr>
          <w:rFonts w:ascii="Times New Roman" w:hAnsi="Times New Roman"/>
          <w:sz w:val="24"/>
          <w:szCs w:val="24"/>
          <w:lang w:val="bg-BG"/>
        </w:rPr>
        <w:t>=</w:t>
      </w:r>
    </w:p>
    <w:p w:rsidR="007F091A" w:rsidRPr="00FD2612" w:rsidRDefault="007F091A" w:rsidP="007F091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91A" w:rsidRPr="00D17715" w:rsidRDefault="007F091A" w:rsidP="007F091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от предстоящото обсъждане ще бъдат предоставени на вниманието на министъра на труда и социалната политика, с цел те да бъдат взети предвид при финализиране на концепцията.</w:t>
      </w:r>
    </w:p>
    <w:p w:rsidR="0012212F" w:rsidRDefault="0012212F"/>
    <w:sectPr w:rsidR="0012212F" w:rsidSect="007F09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8BC"/>
    <w:multiLevelType w:val="hybridMultilevel"/>
    <w:tmpl w:val="EA7AD65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A"/>
    <w:rsid w:val="0012212F"/>
    <w:rsid w:val="007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19A6-3731-4406-B136-B7613B9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1A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0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sp.government.bg/index.php?section=CONTENT&amp;I=230&amp;lang" TargetMode="External"/><Relationship Id="rId5" Type="http://schemas.openxmlformats.org/officeDocument/2006/relationships/hyperlink" Target="http://www.strategy.bg/PublicConsultations/View.aspx?lang=bg-BG&amp;Id=3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P.Stanev</dc:creator>
  <cp:keywords/>
  <dc:description/>
  <cp:lastModifiedBy>P.Stanev</cp:lastModifiedBy>
  <cp:revision>1</cp:revision>
  <dcterms:created xsi:type="dcterms:W3CDTF">2018-06-25T14:05:00Z</dcterms:created>
  <dcterms:modified xsi:type="dcterms:W3CDTF">2018-06-25T14:05:00Z</dcterms:modified>
</cp:coreProperties>
</file>